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Podmínky soutěží OOKCHH :</w:t>
      </w:r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1. Nejlepší kolekce oblastní výstavy:</w:t>
      </w:r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Soutěžní kolekce je čtyřčlenná jednoho </w:t>
      </w:r>
      <w:proofErr w:type="gramStart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plemene , barvy</w:t>
      </w:r>
      <w:proofErr w:type="gramEnd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 a kresby bez omezení věku , obojího pohlaví, všichni bodovaní. Kolekce se do soutěže nemusí přihlašovat, jeden chovatel může vystavit i více kolekcí. Při vystavení více než 4 a méně než 8 holubů se do kolekce počítají poslední 4 holubi. V případě shodného počtu bodů o lepším umístění rozhodne čestná cena, náročnost plemene, věk holubů ( mladší mají </w:t>
      </w:r>
      <w:proofErr w:type="gramStart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přednost ).</w:t>
      </w:r>
      <w:proofErr w:type="gramEnd"/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2. Nejlepší ZO oblastní výstavy:</w:t>
      </w:r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ZO přihlásí do soutěže 12 holubů nejméně dvou rázů a nejméně dvou chovatelů. Od jednoho rázu může soutěžit max. 6 holubů. V přihlášce bude uvedeno </w:t>
      </w:r>
      <w:proofErr w:type="gramStart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plemeno , barva</w:t>
      </w:r>
      <w:proofErr w:type="gramEnd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, ráz a číslo klece. Přihláška se odevzdá v samostatné zalepené obálce určené osobě před zahájením posuzování. Do soutěže se počítá 10 holubů, 2 s nejnižšími body se škrtají. Při shodě bodů rozhoduje o lepším umístění ZO 11. popř. </w:t>
      </w:r>
      <w:proofErr w:type="gramStart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12.holub</w:t>
      </w:r>
      <w:proofErr w:type="gramEnd"/>
      <w:r w:rsidRPr="00272396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 anebo větší počet plemen. Každá ZO soutěží s jednou kolekcí 12 holubů.</w:t>
      </w:r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3. Nejlepší chovatel roku od roku 2024:</w:t>
      </w:r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Soutěží se s výsledky ocenění holubů vystavených na šesti výstavách.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Soutěží se s jedním nebo více plemeny a rázy,4.holuby z jedné výstavy jednoho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plemena, barvy a kresby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 soutěže se počítá 1 výstava </w:t>
      </w:r>
      <w:proofErr w:type="spellStart"/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Moravia</w:t>
      </w:r>
      <w:proofErr w:type="spellEnd"/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nebo Národní, Brněnská oblastní a 4 místní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výstavy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Oblastní pouze oblastní výstava OOČSCH Brno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Vyhodnocení soutěže se provádí na předepsaném </w:t>
      </w:r>
      <w:proofErr w:type="gramStart"/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tiskopisu . Termín</w:t>
      </w:r>
      <w:proofErr w:type="gramEnd"/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 odevzdání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přihlášky je do konce roku. Výsledky budou vyhlášeny následující rok na oblastní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konferenci sekce holubů. </w:t>
      </w:r>
      <w:proofErr w:type="gramStart"/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Doporučujeme ,aby</w:t>
      </w:r>
      <w:proofErr w:type="gramEnd"/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každá ZO zúčastnila alespoň jedním</w:t>
      </w: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7239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chovatelem</w:t>
      </w:r>
    </w:p>
    <w:p w:rsidR="00272396" w:rsidRPr="00272396" w:rsidRDefault="00272396" w:rsidP="00272396">
      <w:pPr>
        <w:shd w:val="clear" w:color="auto" w:fill="AED8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723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272396" w:rsidRPr="00272396" w:rsidRDefault="00272396" w:rsidP="00272396">
      <w:pPr>
        <w:shd w:val="clear" w:color="auto" w:fill="E4E8D8"/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hyperlink r:id="rId4" w:tgtFrame="_blank" w:history="1">
        <w:r w:rsidRPr="00272396">
          <w:rPr>
            <w:rFonts w:ascii="Arial" w:eastAsia="Times New Roman" w:hAnsi="Arial" w:cs="Arial"/>
            <w:color w:val="36622B"/>
            <w:sz w:val="24"/>
            <w:szCs w:val="24"/>
            <w:lang w:eastAsia="cs-CZ"/>
          </w:rPr>
          <w:t xml:space="preserve">Tvorba webových stránek na </w:t>
        </w:r>
        <w:proofErr w:type="spellStart"/>
        <w:r w:rsidRPr="00272396">
          <w:rPr>
            <w:rFonts w:ascii="Arial" w:eastAsia="Times New Roman" w:hAnsi="Arial" w:cs="Arial"/>
            <w:color w:val="36622B"/>
            <w:sz w:val="24"/>
            <w:szCs w:val="24"/>
            <w:lang w:eastAsia="cs-CZ"/>
          </w:rPr>
          <w:t>WebSnadno</w:t>
        </w:r>
        <w:proofErr w:type="spellEnd"/>
      </w:hyperlink>
      <w:r w:rsidRPr="00272396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| </w:t>
      </w:r>
      <w:hyperlink r:id="rId5" w:tgtFrame="_blank" w:history="1">
        <w:r w:rsidRPr="00272396">
          <w:rPr>
            <w:rFonts w:ascii="Arial" w:eastAsia="Times New Roman" w:hAnsi="Arial" w:cs="Arial"/>
            <w:color w:val="36622B"/>
            <w:sz w:val="24"/>
            <w:szCs w:val="24"/>
            <w:lang w:eastAsia="cs-CZ"/>
          </w:rPr>
          <w:t>Nahlásit obsah</w:t>
        </w:r>
      </w:hyperlink>
    </w:p>
    <w:p w:rsidR="0006585C" w:rsidRDefault="0006585C"/>
    <w:sectPr w:rsidR="0006585C" w:rsidSect="0006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396"/>
    <w:rsid w:val="0006585C"/>
    <w:rsid w:val="0027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8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350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3577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3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45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089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148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029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397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010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bsnadno.cz/contact/contact/?site_complain=cschoobrno.pageride.com%2Fcsch-oo-brno-uvod%2Fook-holubu%2Fsoutezni-podminky-2%2F" TargetMode="External"/><Relationship Id="rId4" Type="http://schemas.openxmlformats.org/officeDocument/2006/relationships/hyperlink" Target="https://www.websnadno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2025-01-02T16:16:00Z</dcterms:created>
  <dcterms:modified xsi:type="dcterms:W3CDTF">2025-01-02T16:18:00Z</dcterms:modified>
</cp:coreProperties>
</file>